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F" w:rsidRDefault="004800FD">
      <w:pPr>
        <w:pStyle w:val="Text"/>
        <w:spacing w:after="120" w:line="480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Works Cited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{Books citation format}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  <w:i/>
          <w:iCs/>
        </w:rPr>
        <w:t>Title of the book</w:t>
      </w:r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City: Publisher. </w:t>
      </w:r>
      <w:proofErr w:type="gramStart"/>
      <w:r>
        <w:rPr>
          <w:rFonts w:ascii="Times New Roman"/>
        </w:rPr>
        <w:t>Year of publication.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Aaker</w:t>
      </w:r>
      <w:proofErr w:type="spellEnd"/>
      <w:r>
        <w:rPr>
          <w:rFonts w:ascii="Times New Roman"/>
        </w:rPr>
        <w:t xml:space="preserve">, Daniel. A. </w:t>
      </w:r>
      <w:r>
        <w:rPr>
          <w:rFonts w:ascii="Times New Roman"/>
          <w:i/>
          <w:iCs/>
        </w:rPr>
        <w:t>Building strong brands</w:t>
      </w:r>
      <w:r>
        <w:rPr>
          <w:rFonts w:ascii="Times New Roman"/>
          <w:lang w:val="de-DE"/>
        </w:rPr>
        <w:t>. London: Simon &amp; Schuster, Ltd. 1996.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Meyer, Eduard, and Leon Z. Smith.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  <w:i/>
          <w:iCs/>
        </w:rPr>
        <w:t>The practical tutor</w:t>
      </w:r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New York: Oxford University Press. 1987.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{Chapter in an Edited Book}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r>
        <w:t>“</w:t>
      </w:r>
      <w:r>
        <w:rPr>
          <w:rFonts w:ascii="Times New Roman"/>
        </w:rPr>
        <w:t>Title of the article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proofErr w:type="gramStart"/>
      <w:r>
        <w:rPr>
          <w:rFonts w:ascii="Times New Roman"/>
          <w:i/>
          <w:iCs/>
        </w:rPr>
        <w:t>Title of the book.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Editor's name.</w:t>
      </w:r>
      <w:proofErr w:type="gramEnd"/>
      <w:r>
        <w:rPr>
          <w:rFonts w:ascii="Times New Roman"/>
        </w:rPr>
        <w:t xml:space="preserve"> City: Publisher, Yea</w:t>
      </w:r>
      <w:r>
        <w:rPr>
          <w:rFonts w:ascii="Times New Roman"/>
        </w:rPr>
        <w:t xml:space="preserve">r of publication. </w:t>
      </w:r>
      <w:proofErr w:type="gramStart"/>
      <w:r>
        <w:rPr>
          <w:rFonts w:ascii="Times New Roman"/>
        </w:rPr>
        <w:t>pages</w:t>
      </w:r>
      <w:proofErr w:type="gramEnd"/>
      <w:r>
        <w:rPr>
          <w:rFonts w:ascii="Times New Roman"/>
        </w:rPr>
        <w:t xml:space="preserve"> of the article.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fr-FR"/>
        </w:rPr>
        <w:t>Bossidy</w:t>
      </w:r>
      <w:proofErr w:type="spellEnd"/>
      <w:r>
        <w:rPr>
          <w:rFonts w:ascii="Times New Roman"/>
          <w:lang w:val="fr-FR"/>
        </w:rPr>
        <w:t xml:space="preserve">, </w:t>
      </w:r>
      <w:proofErr w:type="spellStart"/>
      <w:r>
        <w:rPr>
          <w:rFonts w:ascii="Times New Roman"/>
          <w:lang w:val="fr-FR"/>
        </w:rPr>
        <w:t>Lerroy</w:t>
      </w:r>
      <w:proofErr w:type="spellEnd"/>
      <w:r>
        <w:rPr>
          <w:rFonts w:ascii="Times New Roman"/>
          <w:lang w:val="fr-FR"/>
        </w:rPr>
        <w:t xml:space="preserve">. </w:t>
      </w:r>
      <w:r>
        <w:t>„</w:t>
      </w:r>
      <w:r>
        <w:rPr>
          <w:rFonts w:ascii="Times New Roman"/>
        </w:rPr>
        <w:t>Execution: The discipline o</w:t>
      </w:r>
      <w:bookmarkStart w:id="0" w:name="_GoBack"/>
      <w:bookmarkEnd w:id="0"/>
      <w:r>
        <w:rPr>
          <w:rFonts w:ascii="Times New Roman"/>
        </w:rPr>
        <w:t>f getting things done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Good to great. </w:t>
      </w:r>
      <w:proofErr w:type="gramStart"/>
      <w:r>
        <w:rPr>
          <w:rFonts w:ascii="Times New Roman"/>
        </w:rPr>
        <w:t>Ed. Ben Decker.</w:t>
      </w:r>
      <w:proofErr w:type="gramEnd"/>
      <w:r>
        <w:rPr>
          <w:rFonts w:ascii="Times New Roman"/>
        </w:rPr>
        <w:t xml:space="preserve"> Chicago: Graphics Press, 2001. </w:t>
      </w:r>
      <w:proofErr w:type="gramStart"/>
      <w:r>
        <w:rPr>
          <w:rFonts w:ascii="Times New Roman"/>
        </w:rPr>
        <w:t>59-77. Print.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Flower, Hayes, et al. </w:t>
      </w:r>
      <w:r>
        <w:t>„</w:t>
      </w:r>
      <w:r>
        <w:rPr>
          <w:rFonts w:ascii="Times New Roman"/>
        </w:rPr>
        <w:t>Detection, diagnosis, and st</w:t>
      </w:r>
      <w:r>
        <w:rPr>
          <w:rFonts w:ascii="Times New Roman"/>
        </w:rPr>
        <w:t>rategies of revision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proofErr w:type="gramStart"/>
      <w:r>
        <w:rPr>
          <w:rFonts w:ascii="Times New Roman"/>
          <w:i/>
          <w:iCs/>
        </w:rPr>
        <w:t>The Braddock essays.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Ed. Loren Ede.</w:t>
      </w:r>
      <w:proofErr w:type="gramEnd"/>
      <w:r>
        <w:rPr>
          <w:rFonts w:ascii="Times New Roman"/>
        </w:rPr>
        <w:t xml:space="preserve"> Boston: Bedford St. Martin's, 1986, 191-228. Print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{Periodical</w:t>
      </w:r>
      <w:r>
        <w:rPr>
          <w:b/>
          <w:bCs/>
        </w:rPr>
        <w:t>—</w:t>
      </w:r>
      <w:r>
        <w:rPr>
          <w:rFonts w:ascii="Times New Roman"/>
          <w:b/>
          <w:bCs/>
        </w:rPr>
        <w:t>Journal Paginated by Issue}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Title of the article.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i/>
          <w:iCs/>
        </w:rPr>
        <w:t xml:space="preserve">Title of Periodical, </w:t>
      </w:r>
      <w:proofErr w:type="spellStart"/>
      <w:r>
        <w:rPr>
          <w:rFonts w:ascii="Times New Roman"/>
        </w:rPr>
        <w:t>Volume.Issue</w:t>
      </w:r>
      <w:proofErr w:type="spellEnd"/>
      <w:r>
        <w:rPr>
          <w:rFonts w:ascii="Times New Roman"/>
        </w:rPr>
        <w:t xml:space="preserve"> (Ye</w:t>
      </w:r>
      <w:r>
        <w:rPr>
          <w:rFonts w:ascii="Times New Roman"/>
        </w:rPr>
        <w:t xml:space="preserve">ar of publication): pages of the article.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</w:pPr>
      <w:r>
        <w:rPr>
          <w:rFonts w:ascii="Times New Roman"/>
        </w:rPr>
        <w:t xml:space="preserve">Adams, Joanna. </w:t>
      </w:r>
      <w:r>
        <w:t>„</w:t>
      </w:r>
      <w:r>
        <w:rPr>
          <w:rFonts w:ascii="Times New Roman"/>
        </w:rPr>
        <w:t>Helping companies to grow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British Economic Magazine, </w:t>
      </w:r>
      <w:r>
        <w:rPr>
          <w:rFonts w:ascii="Times New Roman"/>
        </w:rPr>
        <w:t>31.4 (1985): 12-40. Print.</w:t>
      </w:r>
      <w:r>
        <w:rPr>
          <w:rFonts w:ascii="Times New Roman"/>
        </w:rPr>
        <w:br w:type="page"/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>{Periodical</w:t>
      </w:r>
      <w:r>
        <w:rPr>
          <w:b/>
          <w:bCs/>
        </w:rPr>
        <w:t>—</w:t>
      </w:r>
      <w:r>
        <w:rPr>
          <w:rFonts w:ascii="Times New Roman"/>
          <w:b/>
          <w:bCs/>
        </w:rPr>
        <w:t>Journal Paginated by Volume}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. </w:t>
      </w:r>
      <w:proofErr w:type="gramStart"/>
      <w:r>
        <w:rPr>
          <w:rFonts w:ascii="Times New Roman"/>
        </w:rPr>
        <w:t>Title</w:t>
      </w:r>
      <w:r>
        <w:rPr>
          <w:rFonts w:ascii="Times New Roman"/>
        </w:rPr>
        <w:t xml:space="preserve"> of the article.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i/>
          <w:iCs/>
        </w:rPr>
        <w:t xml:space="preserve">Title of Periodical, </w:t>
      </w:r>
      <w:r>
        <w:rPr>
          <w:rFonts w:ascii="Times New Roman"/>
        </w:rPr>
        <w:t xml:space="preserve">Volume (Year of publication): pages of the article.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Weber, </w:t>
      </w:r>
      <w:proofErr w:type="spellStart"/>
      <w:r>
        <w:rPr>
          <w:rFonts w:ascii="Times New Roman"/>
        </w:rPr>
        <w:t>Shafir</w:t>
      </w:r>
      <w:proofErr w:type="spellEnd"/>
      <w:r>
        <w:rPr>
          <w:rFonts w:ascii="Times New Roman"/>
        </w:rPr>
        <w:t xml:space="preserve"> et al. </w:t>
      </w:r>
      <w:r>
        <w:t>„</w:t>
      </w:r>
      <w:r>
        <w:rPr>
          <w:rFonts w:ascii="Times New Roman"/>
        </w:rPr>
        <w:t>Predicting risk sensitivity in humans and lower animals: Risk as variance or coefficient of variation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>Psychological Review</w:t>
      </w:r>
      <w:r>
        <w:rPr>
          <w:rFonts w:ascii="Times New Roman"/>
          <w:i/>
          <w:iCs/>
        </w:rPr>
        <w:t xml:space="preserve">, </w:t>
      </w:r>
      <w:r>
        <w:rPr>
          <w:rFonts w:ascii="Times New Roman"/>
        </w:rPr>
        <w:t>111 (2004): 430- 445.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</w:rPr>
        <w:t>Wurman</w:t>
      </w:r>
      <w:proofErr w:type="spellEnd"/>
      <w:r>
        <w:rPr>
          <w:rFonts w:ascii="Times New Roman"/>
        </w:rPr>
        <w:t>, Richard, and Andre Mayer.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"Information anxiety."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i/>
          <w:iCs/>
        </w:rPr>
        <w:t xml:space="preserve">Sociology Today, </w:t>
      </w:r>
      <w:r>
        <w:rPr>
          <w:rFonts w:ascii="Times New Roman"/>
        </w:rPr>
        <w:t>53 (2001): 341-350.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{Periodical</w:t>
      </w:r>
      <w:r>
        <w:rPr>
          <w:b/>
          <w:bCs/>
        </w:rPr>
        <w:t>—</w:t>
      </w:r>
      <w:r>
        <w:rPr>
          <w:rFonts w:ascii="Times New Roman"/>
          <w:b/>
          <w:bCs/>
          <w:lang w:val="it-IT"/>
        </w:rPr>
        <w:t>Magazines}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 xml:space="preserve">Author's last name, </w:t>
      </w:r>
      <w:proofErr w:type="spellStart"/>
      <w:r>
        <w:rPr>
          <w:rFonts w:ascii="Times New Roman"/>
        </w:rPr>
        <w:t>Firstname</w:t>
      </w:r>
      <w:proofErr w:type="spellEnd"/>
      <w:r>
        <w:rPr>
          <w:rFonts w:ascii="Times New Roman"/>
        </w:rPr>
        <w:t xml:space="preserve"> Middle initial.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Title of the article.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i/>
          <w:iCs/>
        </w:rPr>
        <w:t xml:space="preserve">Title of Periodical, </w:t>
      </w:r>
      <w:r>
        <w:rPr>
          <w:rFonts w:ascii="Times New Roman"/>
        </w:rPr>
        <w:t xml:space="preserve">Year, date </w:t>
      </w:r>
      <w:r>
        <w:rPr>
          <w:rFonts w:ascii="Times New Roman"/>
        </w:rPr>
        <w:t xml:space="preserve">of publication, pages of the article.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Abrahamson, Thomas. </w:t>
      </w:r>
      <w:proofErr w:type="gramStart"/>
      <w:r>
        <w:rPr>
          <w:rFonts w:ascii="Times New Roman"/>
        </w:rPr>
        <w:t>"Society and growth."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i/>
          <w:iCs/>
        </w:rPr>
        <w:t xml:space="preserve">American Empirical Review </w:t>
      </w:r>
      <w:r>
        <w:rPr>
          <w:rFonts w:ascii="Times New Roman"/>
        </w:rPr>
        <w:t>20 May 2009: 12, 5-12.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 xml:space="preserve">Schwartz, Peter. </w:t>
      </w:r>
      <w:r>
        <w:rPr>
          <w:rFonts w:ascii="Times New Roman"/>
        </w:rPr>
        <w:t xml:space="preserve">"Love is not all you need." </w:t>
      </w:r>
      <w:r>
        <w:rPr>
          <w:rFonts w:ascii="Times New Roman"/>
          <w:i/>
          <w:iCs/>
        </w:rPr>
        <w:t xml:space="preserve">Psychology Today, 5 June 2002: </w:t>
      </w:r>
      <w:r>
        <w:rPr>
          <w:rFonts w:ascii="Times New Roman"/>
        </w:rPr>
        <w:t>57-62. Print.</w:t>
      </w:r>
    </w:p>
    <w:p w:rsidR="005F692F" w:rsidRDefault="004800FD">
      <w:pPr>
        <w:pStyle w:val="Text"/>
        <w:spacing w:after="120" w:line="480" w:lineRule="auto"/>
        <w:ind w:left="720" w:hanging="720"/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>{Periodi</w:t>
      </w:r>
      <w:r>
        <w:rPr>
          <w:rFonts w:ascii="Times New Roman"/>
          <w:b/>
          <w:bCs/>
        </w:rPr>
        <w:t>cal</w:t>
      </w:r>
      <w:r>
        <w:rPr>
          <w:b/>
          <w:bCs/>
        </w:rPr>
        <w:t>—</w:t>
      </w:r>
      <w:r>
        <w:rPr>
          <w:rFonts w:ascii="Times New Roman"/>
          <w:b/>
          <w:bCs/>
        </w:rPr>
        <w:t>Newspapers}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>Title of the article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proofErr w:type="gramStart"/>
      <w:r>
        <w:rPr>
          <w:rFonts w:ascii="Times New Roman"/>
          <w:i/>
          <w:iCs/>
        </w:rPr>
        <w:t>Title of Periodical Date, year of the publication</w:t>
      </w:r>
      <w:r>
        <w:rPr>
          <w:rFonts w:ascii="Times New Roman"/>
        </w:rPr>
        <w:t xml:space="preserve"> pages of the article.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Publication medium.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es-ES_tradnl"/>
        </w:rPr>
        <w:t>Martinez</w:t>
      </w:r>
      <w:proofErr w:type="spellEnd"/>
      <w:r>
        <w:rPr>
          <w:rFonts w:ascii="Times New Roman"/>
          <w:lang w:val="es-ES_tradnl"/>
        </w:rPr>
        <w:t xml:space="preserve">, Alejandro. </w:t>
      </w:r>
      <w:r>
        <w:t>„</w:t>
      </w:r>
      <w:r>
        <w:rPr>
          <w:rFonts w:ascii="Times New Roman"/>
        </w:rPr>
        <w:t>Questions arise about liability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>The Sun</w:t>
      </w:r>
      <w:r>
        <w:rPr>
          <w:rFonts w:ascii="Times New Roman"/>
        </w:rPr>
        <w:t xml:space="preserve"> 5 May 2004. A</w:t>
      </w:r>
      <w:r>
        <w:rPr>
          <w:rFonts w:ascii="Times New Roman"/>
        </w:rPr>
        <w:t>1, A6.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Schuster, Willem. What</w:t>
      </w:r>
      <w:r>
        <w:t>´</w:t>
      </w:r>
      <w:r>
        <w:rPr>
          <w:rFonts w:ascii="Times New Roman"/>
        </w:rPr>
        <w:t xml:space="preserve">s next America? </w:t>
      </w:r>
      <w:r>
        <w:rPr>
          <w:rFonts w:ascii="Times New Roman"/>
          <w:i/>
          <w:iCs/>
        </w:rPr>
        <w:t>The New York Time</w:t>
      </w:r>
      <w:r>
        <w:rPr>
          <w:rFonts w:ascii="Times New Roman"/>
        </w:rPr>
        <w:t>, 12 December 1999, A1, A9. Print.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{Article from an Internet-only Journal}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>Title of the article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Title of Periodical, </w:t>
      </w:r>
      <w:proofErr w:type="spellStart"/>
      <w:r>
        <w:rPr>
          <w:rFonts w:ascii="Times New Roman"/>
        </w:rPr>
        <w:t>Volume.Issue</w:t>
      </w:r>
      <w:proofErr w:type="spellEnd"/>
      <w:r>
        <w:rPr>
          <w:rFonts w:ascii="Times New Roman"/>
        </w:rPr>
        <w:t xml:space="preserve"> (Year </w:t>
      </w:r>
      <w:r>
        <w:rPr>
          <w:rFonts w:ascii="Times New Roman"/>
        </w:rPr>
        <w:t xml:space="preserve">of publication): pages of the article. </w:t>
      </w:r>
      <w:proofErr w:type="gramStart"/>
      <w:r>
        <w:rPr>
          <w:rFonts w:ascii="Times New Roman"/>
        </w:rPr>
        <w:t>Publication medium.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Retrieval date.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Alexander, Andrey T., and Martinez Nolan (2011).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 xml:space="preserve">The future of modern society: Democratic freedom or </w:t>
      </w:r>
      <w:proofErr w:type="spellStart"/>
      <w:r>
        <w:rPr>
          <w:rFonts w:ascii="Times New Roman"/>
        </w:rPr>
        <w:t>autoritarian</w:t>
      </w:r>
      <w:proofErr w:type="spellEnd"/>
      <w:r>
        <w:rPr>
          <w:rFonts w:ascii="Times New Roman"/>
        </w:rPr>
        <w:t xml:space="preserve"> regimes</w:t>
      </w:r>
      <w:proofErr w:type="gramStart"/>
      <w:r>
        <w:rPr>
          <w:rFonts w:ascii="Times New Roman"/>
        </w:rPr>
        <w:t>?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Electronic Journal of Political Sciences, </w:t>
      </w:r>
      <w:r>
        <w:rPr>
          <w:rFonts w:ascii="Times New Roman"/>
        </w:rPr>
        <w:t>12.9 (2011): 2</w:t>
      </w:r>
      <w:r>
        <w:rPr>
          <w:rFonts w:ascii="Times New Roman"/>
        </w:rPr>
        <w:t xml:space="preserve">-124. </w:t>
      </w:r>
      <w:proofErr w:type="gramStart"/>
      <w:r>
        <w:rPr>
          <w:rFonts w:ascii="Times New Roman"/>
        </w:rPr>
        <w:t>Web.</w:t>
      </w:r>
      <w:proofErr w:type="gramEnd"/>
      <w:r>
        <w:rPr>
          <w:rFonts w:ascii="Times New Roman"/>
        </w:rPr>
        <w:t xml:space="preserve"> 21 Jan. 2012</w:t>
      </w:r>
    </w:p>
    <w:p w:rsidR="005F692F" w:rsidRDefault="004800FD">
      <w:pPr>
        <w:pStyle w:val="Text"/>
        <w:spacing w:after="120" w:line="480" w:lineRule="auto"/>
        <w:ind w:left="720" w:hanging="720"/>
      </w:pPr>
      <w:r>
        <w:rPr>
          <w:rFonts w:ascii="Times New Roman"/>
          <w:lang w:val="fr-FR"/>
        </w:rPr>
        <w:t xml:space="preserve">Lambert, </w:t>
      </w:r>
      <w:proofErr w:type="spellStart"/>
      <w:r>
        <w:rPr>
          <w:rFonts w:ascii="Times New Roman"/>
          <w:lang w:val="fr-FR"/>
        </w:rPr>
        <w:t>Hogan</w:t>
      </w:r>
      <w:proofErr w:type="spellEnd"/>
      <w:r>
        <w:rPr>
          <w:rFonts w:ascii="Times New Roman"/>
          <w:lang w:val="fr-FR"/>
        </w:rPr>
        <w:t xml:space="preserve"> et al. </w:t>
      </w:r>
      <w:r>
        <w:t>„</w:t>
      </w:r>
      <w:r>
        <w:rPr>
          <w:rFonts w:ascii="Times New Roman"/>
        </w:rPr>
        <w:t>Collegiate academic dishonesty revisited: What have they done, how often have they done it, who does it, and why did they do it</w:t>
      </w:r>
      <w:proofErr w:type="gramStart"/>
      <w:r>
        <w:rPr>
          <w:rFonts w:ascii="Times New Roman"/>
        </w:rPr>
        <w:t>?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Electronic Journal of Sociology, </w:t>
      </w:r>
      <w:r>
        <w:rPr>
          <w:rFonts w:ascii="Times New Roman"/>
        </w:rPr>
        <w:t>7.4 (2003): 45-88. Web 5 May 2004.</w:t>
      </w:r>
      <w:r>
        <w:rPr>
          <w:rFonts w:ascii="Times New Roman"/>
        </w:rPr>
        <w:br w:type="page"/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>{Journal A</w:t>
      </w:r>
      <w:r>
        <w:rPr>
          <w:rFonts w:ascii="Times New Roman"/>
          <w:b/>
          <w:bCs/>
        </w:rPr>
        <w:t>rticle from a Database}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name, First name Middle initial.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>Title of the article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Title of Periodical, </w:t>
      </w:r>
      <w:r>
        <w:rPr>
          <w:rFonts w:ascii="Times New Roman"/>
        </w:rPr>
        <w:t xml:space="preserve">Volume (Year of publication): pages of the article. </w:t>
      </w:r>
      <w:proofErr w:type="gramStart"/>
      <w:r>
        <w:rPr>
          <w:rFonts w:ascii="Times New Roman"/>
        </w:rPr>
        <w:t>Publication medium.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Retrieval date, from database (document number).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Few, Stuart, and Ri</w:t>
      </w:r>
      <w:r>
        <w:rPr>
          <w:rFonts w:ascii="Times New Roman"/>
        </w:rPr>
        <w:t>chard Harrington.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>Multimedia Learning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  <w:lang w:val="fr-FR"/>
        </w:rPr>
        <w:t xml:space="preserve">Global Communication Journal, </w:t>
      </w:r>
      <w:r>
        <w:rPr>
          <w:rFonts w:ascii="Times New Roman"/>
        </w:rPr>
        <w:t xml:space="preserve">22 (2008): 312-354. </w:t>
      </w:r>
      <w:proofErr w:type="gramStart"/>
      <w:r>
        <w:rPr>
          <w:rFonts w:ascii="Times New Roman"/>
        </w:rPr>
        <w:t>Web database.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 xml:space="preserve">29 Sept. 2010, from </w:t>
      </w:r>
      <w:proofErr w:type="spellStart"/>
      <w:r>
        <w:rPr>
          <w:rFonts w:ascii="Times New Roman"/>
        </w:rPr>
        <w:t>Ebsco</w:t>
      </w:r>
      <w:proofErr w:type="spellEnd"/>
      <w:r>
        <w:rPr>
          <w:rFonts w:ascii="Times New Roman"/>
        </w:rPr>
        <w:t xml:space="preserve"> Academic Resource database (TIA123019).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 xml:space="preserve">Troyer, </w:t>
      </w:r>
      <w:proofErr w:type="spellStart"/>
      <w:r>
        <w:rPr>
          <w:rFonts w:ascii="Times New Roman"/>
        </w:rPr>
        <w:t>Lennard</w:t>
      </w:r>
      <w:proofErr w:type="spellEnd"/>
      <w:r>
        <w:rPr>
          <w:rFonts w:ascii="Times New Roman"/>
        </w:rPr>
        <w:t xml:space="preserve">, and Christian W. </w:t>
      </w:r>
      <w:proofErr w:type="spellStart"/>
      <w:r>
        <w:rPr>
          <w:rFonts w:ascii="Times New Roman"/>
        </w:rPr>
        <w:t>Younts</w:t>
      </w:r>
      <w:proofErr w:type="spellEnd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r>
        <w:t>„</w:t>
      </w:r>
      <w:r>
        <w:rPr>
          <w:rFonts w:ascii="Times New Roman"/>
        </w:rPr>
        <w:t>Whose expectations matter? The relative po</w:t>
      </w:r>
      <w:r>
        <w:rPr>
          <w:rFonts w:ascii="Times New Roman"/>
        </w:rPr>
        <w:t>wer of first- and second- order expectations in determining social influence</w:t>
      </w:r>
      <w:proofErr w:type="gramStart"/>
      <w:r>
        <w:rPr>
          <w:rFonts w:ascii="Times New Roman"/>
        </w:rPr>
        <w:t>.</w:t>
      </w:r>
      <w:r>
        <w:t>“</w:t>
      </w:r>
      <w:proofErr w:type="gramEnd"/>
      <w:r>
        <w:t xml:space="preserve"> </w:t>
      </w:r>
      <w:r>
        <w:rPr>
          <w:rFonts w:ascii="Times New Roman"/>
          <w:i/>
          <w:iCs/>
        </w:rPr>
        <w:t xml:space="preserve">The American Journal of Sociology, </w:t>
      </w:r>
      <w:r>
        <w:rPr>
          <w:rFonts w:ascii="Times New Roman"/>
        </w:rPr>
        <w:t xml:space="preserve">103 (1997): 692-743. </w:t>
      </w:r>
      <w:proofErr w:type="gramStart"/>
      <w:r>
        <w:rPr>
          <w:rFonts w:ascii="Times New Roman"/>
        </w:rPr>
        <w:t>Web database.</w:t>
      </w:r>
      <w:proofErr w:type="gramEnd"/>
      <w:r>
        <w:rPr>
          <w:rFonts w:ascii="Times New Roman"/>
        </w:rPr>
        <w:t xml:space="preserve"> 5 May 2004, from Expanded Academic ASAP database (A20317868).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{Non Periodical Web Document}</w:t>
      </w:r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Author's last n</w:t>
      </w:r>
      <w:r>
        <w:rPr>
          <w:rFonts w:ascii="Times New Roman"/>
        </w:rPr>
        <w:t>ame, First name Middle initial.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  <w:i/>
          <w:iCs/>
        </w:rPr>
        <w:t>Title of the document.</w:t>
      </w:r>
      <w:proofErr w:type="gramEnd"/>
      <w:r>
        <w:rPr>
          <w:rFonts w:ascii="Times New Roman"/>
        </w:rPr>
        <w:t xml:space="preserve"> Date of publication. </w:t>
      </w:r>
      <w:proofErr w:type="gramStart"/>
      <w:r>
        <w:rPr>
          <w:rFonts w:ascii="Times New Roman"/>
        </w:rPr>
        <w:t>Publication medium.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Retrieval date.</w:t>
      </w:r>
      <w:proofErr w:type="gramEnd"/>
    </w:p>
    <w:p w:rsidR="005F692F" w:rsidRDefault="004800FD">
      <w:pPr>
        <w:pStyle w:val="Text"/>
        <w:spacing w:after="120"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Poore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Suckie</w:t>
      </w:r>
      <w:proofErr w:type="spellEnd"/>
      <w:r>
        <w:rPr>
          <w:rFonts w:ascii="Times New Roman"/>
        </w:rPr>
        <w:t xml:space="preserve">. </w:t>
      </w:r>
      <w:r>
        <w:rPr>
          <w:rFonts w:ascii="Times New Roman"/>
          <w:i/>
          <w:iCs/>
        </w:rPr>
        <w:t>Ethnomethodology</w:t>
      </w:r>
      <w:r>
        <w:rPr>
          <w:i/>
          <w:iCs/>
        </w:rPr>
        <w:t>—</w:t>
      </w:r>
      <w:proofErr w:type="gramStart"/>
      <w:r>
        <w:rPr>
          <w:rFonts w:ascii="Times New Roman"/>
          <w:i/>
          <w:iCs/>
        </w:rPr>
        <w:t>An</w:t>
      </w:r>
      <w:proofErr w:type="gramEnd"/>
      <w:r>
        <w:rPr>
          <w:rFonts w:ascii="Times New Roman"/>
          <w:i/>
          <w:iCs/>
        </w:rPr>
        <w:t xml:space="preserve"> introduction</w:t>
      </w:r>
      <w:r>
        <w:rPr>
          <w:rFonts w:ascii="Times New Roman"/>
        </w:rPr>
        <w:t xml:space="preserve">, 2000. </w:t>
      </w:r>
      <w:proofErr w:type="gramStart"/>
      <w:r>
        <w:rPr>
          <w:rFonts w:ascii="Times New Roman"/>
        </w:rPr>
        <w:t>Web.</w:t>
      </w:r>
      <w:proofErr w:type="gramEnd"/>
      <w:r>
        <w:rPr>
          <w:rFonts w:ascii="Times New Roman"/>
        </w:rPr>
        <w:t xml:space="preserve"> 6 May 2004.</w:t>
      </w:r>
    </w:p>
    <w:sectPr w:rsidR="005F692F">
      <w:headerReference w:type="default" r:id="rId7"/>
      <w:footerReference w:type="default" r:id="rId8"/>
      <w:pgSz w:w="11900" w:h="16840"/>
      <w:pgMar w:top="1440" w:right="1440" w:bottom="1134" w:left="144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D" w:rsidRDefault="004800FD">
      <w:r>
        <w:separator/>
      </w:r>
    </w:p>
  </w:endnote>
  <w:endnote w:type="continuationSeparator" w:id="0">
    <w:p w:rsidR="004800FD" w:rsidRDefault="004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2F" w:rsidRDefault="005F692F">
    <w:pPr>
      <w:pStyle w:val="Kopf-undFuss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D" w:rsidRDefault="004800FD">
      <w:r>
        <w:separator/>
      </w:r>
    </w:p>
  </w:footnote>
  <w:footnote w:type="continuationSeparator" w:id="0">
    <w:p w:rsidR="004800FD" w:rsidRDefault="0048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2F" w:rsidRDefault="004800FD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right"/>
    </w:pPr>
    <w:r>
      <w:rPr>
        <w:rFonts w:ascii="Times New Roman"/>
        <w:sz w:val="24"/>
        <w:szCs w:val="24"/>
      </w:rPr>
      <w:t>Wa</w:t>
    </w:r>
    <w:r>
      <w:rPr>
        <w:rFonts w:ascii="Times New Roman"/>
        <w:sz w:val="24"/>
        <w:szCs w:val="24"/>
      </w:rPr>
      <w:t>lters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692F"/>
    <w:rsid w:val="004800FD"/>
    <w:rsid w:val="005F692F"/>
    <w:rsid w:val="009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jwalters3</dc:creator>
  <cp:lastModifiedBy>jwalters3</cp:lastModifiedBy>
  <cp:revision>2</cp:revision>
  <dcterms:created xsi:type="dcterms:W3CDTF">2014-10-09T13:07:00Z</dcterms:created>
  <dcterms:modified xsi:type="dcterms:W3CDTF">2014-10-09T13:07:00Z</dcterms:modified>
</cp:coreProperties>
</file>